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BDA59" w14:textId="77777777" w:rsidR="00F7217E" w:rsidRDefault="00F7217E" w:rsidP="00AC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14:paraId="6FA4327B" w14:textId="09374E84" w:rsidR="00AC1F06" w:rsidRPr="004610E8" w:rsidRDefault="00AC1F06" w:rsidP="00AC1F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461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Honors and Awards</w:t>
      </w:r>
    </w:p>
    <w:p w14:paraId="5A999F42" w14:textId="611026C9" w:rsidR="000C7BE7" w:rsidRPr="000C7BE7" w:rsidRDefault="000C7BE7" w:rsidP="00AC1F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AC1F0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Florida Bright Futures Scholar</w:t>
      </w:r>
    </w:p>
    <w:p w14:paraId="4EDA0D2D" w14:textId="0F842FD2" w:rsidR="00AC1F06" w:rsidRPr="00AC1F06" w:rsidRDefault="00AC1F06" w:rsidP="00AC1F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AC1F0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Fred W. and Mabel H. Barber Scholarship </w:t>
      </w:r>
      <w:r w:rsidR="003D222C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R</w:t>
      </w:r>
      <w:r w:rsidRPr="00AC1F0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ecipient                                                            </w:t>
      </w:r>
      <w:r w:rsidR="00471FF0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     </w:t>
      </w:r>
      <w:r w:rsidR="003D222C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 </w:t>
      </w:r>
      <w:r w:rsidRPr="00AC1F0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August 202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2</w:t>
      </w:r>
      <w:r w:rsidRPr="00AC1F0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</w:t>
      </w:r>
      <w:proofErr w:type="gramStart"/>
      <w:r w:rsidR="0055011D" w:rsidRPr="0068191C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– </w:t>
      </w:r>
      <w:r w:rsidRPr="00AC1F0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</w:t>
      </w:r>
      <w:r w:rsidR="00FF7E8A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P</w:t>
      </w:r>
      <w:r w:rsidRPr="00AC1F0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resent</w:t>
      </w:r>
      <w:proofErr w:type="gramEnd"/>
    </w:p>
    <w:p w14:paraId="13FCF8F9" w14:textId="14930635" w:rsidR="001C6BC2" w:rsidRDefault="00AC1F06" w:rsidP="00AC1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 w:rsidRPr="00AC1F0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University of Florida CALS Dean's List        </w:t>
      </w:r>
      <w:r w:rsidR="004B1E85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                                                     </w:t>
      </w:r>
      <w:r w:rsidR="004610E8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  </w:t>
      </w:r>
      <w:r w:rsidR="004B1E85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  </w:t>
      </w:r>
      <w:r w:rsidR="001C6BC2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  </w:t>
      </w:r>
      <w:r w:rsidRPr="00AC1F0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Fall 202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2, Spring 2023</w:t>
      </w:r>
      <w:r w:rsidR="00FC74C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, Fall 2023,</w:t>
      </w:r>
      <w:r w:rsidR="001C6BC2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                         </w:t>
      </w:r>
      <w:r w:rsidR="00BB4FC7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       </w:t>
      </w:r>
      <w:r w:rsidR="001C6BC2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     </w:t>
      </w:r>
    </w:p>
    <w:p w14:paraId="0B1F4293" w14:textId="4949B1CE" w:rsidR="001C6BC2" w:rsidRPr="001C6BC2" w:rsidRDefault="001C6BC2" w:rsidP="001C6B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Spring 2024, Fall 2024, Spring 2025</w:t>
      </w:r>
    </w:p>
    <w:p w14:paraId="10D89C19" w14:textId="02760C36" w:rsidR="004B34CC" w:rsidRDefault="004B34CC" w:rsidP="00AC1F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1"/>
          <w:szCs w:val="21"/>
          <w:lang w:eastAsia="en-US"/>
        </w:rPr>
      </w:pPr>
      <w:r w:rsidRPr="00AB3F8A">
        <w:rPr>
          <w:rFonts w:ascii="Times New Roman" w:eastAsia="Times New Roman" w:hAnsi="Times New Roman" w:cs="Times New Roman"/>
          <w:color w:val="auto"/>
          <w:sz w:val="21"/>
          <w:szCs w:val="21"/>
          <w:lang w:eastAsia="en-US"/>
        </w:rPr>
        <w:t xml:space="preserve">UF Center for Undergraduate Research Emerging Scholars Program </w:t>
      </w:r>
      <w:r w:rsidR="000C7BE7">
        <w:rPr>
          <w:rFonts w:ascii="Times New Roman" w:eastAsia="Times New Roman" w:hAnsi="Times New Roman" w:cs="Times New Roman"/>
          <w:color w:val="auto"/>
          <w:sz w:val="21"/>
          <w:szCs w:val="21"/>
          <w:lang w:eastAsia="en-US"/>
        </w:rPr>
        <w:t xml:space="preserve">                            </w:t>
      </w:r>
      <w:r w:rsidR="004B1E85">
        <w:rPr>
          <w:rFonts w:ascii="Times New Roman" w:eastAsia="Times New Roman" w:hAnsi="Times New Roman" w:cs="Times New Roman"/>
          <w:color w:val="auto"/>
          <w:sz w:val="21"/>
          <w:szCs w:val="21"/>
          <w:lang w:eastAsia="en-US"/>
        </w:rPr>
        <w:t xml:space="preserve">            </w:t>
      </w:r>
      <w:r w:rsidR="000C7BE7">
        <w:rPr>
          <w:rFonts w:ascii="Times New Roman" w:eastAsia="Times New Roman" w:hAnsi="Times New Roman" w:cs="Times New Roman"/>
          <w:color w:val="auto"/>
          <w:sz w:val="21"/>
          <w:szCs w:val="21"/>
          <w:lang w:eastAsia="en-US"/>
        </w:rPr>
        <w:t xml:space="preserve">   Spring 2024, Fall 2024</w:t>
      </w:r>
    </w:p>
    <w:p w14:paraId="7CE9BCB3" w14:textId="6B9E8482" w:rsidR="00E25DF2" w:rsidRPr="00AB3F8A" w:rsidRDefault="00E25DF2" w:rsidP="00AC1F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1"/>
          <w:szCs w:val="21"/>
          <w:lang w:eastAsia="en-US"/>
        </w:rPr>
      </w:pPr>
      <w:r w:rsidRPr="00AB3F8A">
        <w:rPr>
          <w:rFonts w:ascii="Times New Roman" w:eastAsia="Times New Roman" w:hAnsi="Times New Roman" w:cs="Times New Roman"/>
          <w:color w:val="auto"/>
          <w:sz w:val="21"/>
          <w:szCs w:val="21"/>
          <w:lang w:eastAsia="en-US"/>
        </w:rPr>
        <w:t>UF Center for Undergraduate Research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lang w:eastAsia="en-US"/>
        </w:rPr>
        <w:t xml:space="preserve"> University</w:t>
      </w:r>
      <w:r w:rsidRPr="00AB3F8A">
        <w:rPr>
          <w:rFonts w:ascii="Times New Roman" w:eastAsia="Times New Roman" w:hAnsi="Times New Roman" w:cs="Times New Roman"/>
          <w:color w:val="auto"/>
          <w:sz w:val="21"/>
          <w:szCs w:val="21"/>
          <w:lang w:eastAsia="en-US"/>
        </w:rPr>
        <w:t xml:space="preserve"> Scholars Program 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lang w:eastAsia="en-US"/>
        </w:rPr>
        <w:t xml:space="preserve">                                          Fall 2025, Spring 2026</w:t>
      </w:r>
    </w:p>
    <w:p w14:paraId="5B91F158" w14:textId="3AA049D1" w:rsidR="0095761B" w:rsidRDefault="0095761B" w:rsidP="0095761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1"/>
          <w:szCs w:val="21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eastAsia="en-US"/>
        </w:rPr>
        <w:t xml:space="preserve">SFFGS Undergraduate Marine Sciences Scholarship                                                        </w:t>
      </w:r>
      <w:r w:rsidR="004B1E85">
        <w:rPr>
          <w:rFonts w:ascii="Times New Roman" w:eastAsia="Times New Roman" w:hAnsi="Times New Roman" w:cs="Times New Roman"/>
          <w:color w:val="auto"/>
          <w:sz w:val="21"/>
          <w:szCs w:val="21"/>
          <w:lang w:eastAsia="en-US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lang w:eastAsia="en-US"/>
        </w:rPr>
        <w:t xml:space="preserve">  Spring 2024</w:t>
      </w:r>
      <w:r w:rsidR="00A2542A">
        <w:rPr>
          <w:rFonts w:ascii="Times New Roman" w:eastAsia="Times New Roman" w:hAnsi="Times New Roman" w:cs="Times New Roman"/>
          <w:color w:val="auto"/>
          <w:sz w:val="21"/>
          <w:szCs w:val="21"/>
          <w:lang w:eastAsia="en-US"/>
        </w:rPr>
        <w:t>, Fall 2024</w:t>
      </w:r>
    </w:p>
    <w:p w14:paraId="28E48998" w14:textId="0A76576B" w:rsidR="004B1E85" w:rsidRDefault="004B1E85" w:rsidP="004B1E8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1"/>
          <w:szCs w:val="21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eastAsia="en-US"/>
        </w:rPr>
        <w:t>SFFGS Outstanding Marine Sciences Student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lang w:eastAsia="en-US"/>
        </w:rPr>
        <w:tab/>
        <w:t xml:space="preserve">                                                                                        Spring 2025</w:t>
      </w:r>
    </w:p>
    <w:p w14:paraId="34D19770" w14:textId="77777777" w:rsidR="00F7217E" w:rsidRDefault="00F7217E" w:rsidP="004B1E8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1"/>
          <w:szCs w:val="21"/>
          <w:lang w:eastAsia="en-US"/>
        </w:rPr>
      </w:pPr>
    </w:p>
    <w:p w14:paraId="38C1F84D" w14:textId="77777777" w:rsidR="00F7217E" w:rsidRPr="0095761B" w:rsidRDefault="00F7217E" w:rsidP="004B1E8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1"/>
          <w:szCs w:val="21"/>
          <w:lang w:eastAsia="en-US"/>
        </w:rPr>
      </w:pPr>
    </w:p>
    <w:p w14:paraId="3A826DD6" w14:textId="77777777" w:rsidR="00276C7A" w:rsidRPr="00AC1F06" w:rsidRDefault="00276C7A" w:rsidP="00AC1F0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1FD633D4" w14:textId="77777777" w:rsidR="004610E8" w:rsidRDefault="00AC1F06" w:rsidP="0046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461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Research Experience </w:t>
      </w:r>
    </w:p>
    <w:p w14:paraId="58D8ED32" w14:textId="77777777" w:rsidR="00301644" w:rsidRDefault="00301644" w:rsidP="0046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14:paraId="01A028AE" w14:textId="77777777" w:rsidR="00301644" w:rsidRPr="0097539E" w:rsidRDefault="00301644" w:rsidP="003016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97539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Florida Museum of Natural History Invertebrate Zoology Department | Volunteer &amp; Research Scholar</w:t>
      </w:r>
    </w:p>
    <w:p w14:paraId="78455248" w14:textId="77777777" w:rsidR="00301644" w:rsidRPr="0097539E" w:rsidRDefault="00301644" w:rsidP="0030164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en-US"/>
        </w:rPr>
      </w:pPr>
      <w:r w:rsidRPr="0097539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ab/>
      </w:r>
      <w:r w:rsidRPr="0097539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ab/>
      </w:r>
      <w:r w:rsidRPr="0097539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ab/>
      </w:r>
      <w:r w:rsidRPr="0097539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ab/>
      </w:r>
      <w:r w:rsidRPr="0097539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ab/>
        <w:t xml:space="preserve">    </w:t>
      </w:r>
      <w:r w:rsidRPr="0097539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ab/>
      </w:r>
      <w:r w:rsidRPr="0097539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ab/>
      </w:r>
      <w:r w:rsidRPr="0097539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ab/>
      </w:r>
      <w:r w:rsidRPr="0097539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ab/>
      </w:r>
      <w:r w:rsidRPr="0097539E"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97539E">
        <w:rPr>
          <w:rFonts w:ascii="Times New Roman" w:eastAsia="Times New Roman" w:hAnsi="Times New Roman" w:cs="Times New Roman"/>
          <w:color w:val="000000"/>
          <w:lang w:eastAsia="en-US"/>
        </w:rPr>
        <w:t xml:space="preserve"> Fall 2023 – Present</w:t>
      </w:r>
    </w:p>
    <w:p w14:paraId="16728168" w14:textId="77777777" w:rsidR="00301644" w:rsidRPr="0097539E" w:rsidRDefault="00301644" w:rsidP="0030164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97539E">
        <w:rPr>
          <w:rFonts w:ascii="Times New Roman" w:eastAsia="Times New Roman" w:hAnsi="Times New Roman" w:cs="Times New Roman"/>
          <w:color w:val="000000"/>
          <w:lang w:eastAsia="en-US"/>
        </w:rPr>
        <w:t>Prepare field samples for PCR testing with Smithsonian Plating techniques</w:t>
      </w:r>
    </w:p>
    <w:p w14:paraId="5EAA356C" w14:textId="33AA4653" w:rsidR="00301644" w:rsidRDefault="00301644" w:rsidP="00301644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US"/>
        </w:rPr>
      </w:pPr>
      <w:r w:rsidRPr="0097539E">
        <w:rPr>
          <w:rFonts w:ascii="Times New Roman" w:eastAsia="Times New Roman" w:hAnsi="Times New Roman" w:cs="Times New Roman"/>
          <w:color w:val="000000"/>
          <w:lang w:eastAsia="en-US"/>
        </w:rPr>
        <w:t>Catalogue field data into museum system &amp; assist in curatorial necessities, loan prep, rehousing, put away, etc.</w:t>
      </w:r>
    </w:p>
    <w:p w14:paraId="6099B7D9" w14:textId="77777777" w:rsidR="00301644" w:rsidRDefault="00301644" w:rsidP="00301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42BDFFF4" w14:textId="77777777" w:rsidR="00301644" w:rsidRPr="0097539E" w:rsidRDefault="00301644" w:rsidP="00301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97539E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UF Center for Undergraduate Research </w:t>
      </w:r>
      <w:r w:rsidRPr="0097539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| 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University</w:t>
      </w:r>
      <w:r w:rsidRPr="0097539E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Scholars Program                      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</w:t>
      </w:r>
      <w:r w:rsidRPr="0097539E">
        <w:rPr>
          <w:rFonts w:ascii="Times New Roman" w:eastAsia="Times New Roman" w:hAnsi="Times New Roman" w:cs="Times New Roman"/>
          <w:color w:val="auto"/>
          <w:lang w:eastAsia="en-US"/>
        </w:rPr>
        <w:t xml:space="preserve">January 2024 </w:t>
      </w:r>
      <w:r w:rsidRPr="0097539E">
        <w:rPr>
          <w:rFonts w:ascii="Times New Roman" w:eastAsia="Times New Roman" w:hAnsi="Times New Roman" w:cs="Times New Roman"/>
          <w:color w:val="000000"/>
          <w:lang w:eastAsia="en-US"/>
        </w:rPr>
        <w:t>– Present</w:t>
      </w:r>
    </w:p>
    <w:p w14:paraId="0E10FBA6" w14:textId="77777777" w:rsidR="00301644" w:rsidRPr="0097539E" w:rsidRDefault="00301644" w:rsidP="00301644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lang w:eastAsia="en-US"/>
        </w:rPr>
      </w:pPr>
      <w:r w:rsidRPr="0097539E">
        <w:rPr>
          <w:rFonts w:ascii="Times New Roman" w:eastAsia="Times New Roman" w:hAnsi="Times New Roman" w:cs="Times New Roman"/>
          <w:color w:val="auto"/>
          <w:lang w:eastAsia="en-US"/>
        </w:rPr>
        <w:t xml:space="preserve">My project will utilize sequences and samples available from the Florida Museum of Natural History and the Los Angeles County Museum and will build a phylogeny of </w:t>
      </w:r>
      <w:proofErr w:type="spellStart"/>
      <w:r w:rsidRPr="0097539E">
        <w:rPr>
          <w:rFonts w:ascii="Times New Roman" w:eastAsia="Times New Roman" w:hAnsi="Times New Roman" w:cs="Times New Roman"/>
          <w:color w:val="auto"/>
          <w:lang w:eastAsia="en-US"/>
        </w:rPr>
        <w:t>polychaetes</w:t>
      </w:r>
      <w:proofErr w:type="spellEnd"/>
      <w:r w:rsidRPr="0097539E">
        <w:rPr>
          <w:rFonts w:ascii="Times New Roman" w:eastAsia="Times New Roman" w:hAnsi="Times New Roman" w:cs="Times New Roman"/>
          <w:color w:val="auto"/>
          <w:lang w:eastAsia="en-US"/>
        </w:rPr>
        <w:t xml:space="preserve"> from the northeast Pacific Ocean region, looking for sister lineages that show allopatric distribution and compare their range boundaries across all samples </w:t>
      </w:r>
    </w:p>
    <w:p w14:paraId="3C92D823" w14:textId="77777777" w:rsidR="00301644" w:rsidRDefault="00301644" w:rsidP="00301644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lang w:eastAsia="en-US"/>
        </w:rPr>
      </w:pPr>
      <w:r w:rsidRPr="0097539E">
        <w:rPr>
          <w:rFonts w:ascii="Times New Roman" w:eastAsia="Times New Roman" w:hAnsi="Times New Roman" w:cs="Times New Roman"/>
          <w:color w:val="auto"/>
          <w:lang w:eastAsia="en-US"/>
        </w:rPr>
        <w:t>Phylogenetic information will be used to construct a map of divergence diversity and inform patterns of speciation by geography</w:t>
      </w:r>
    </w:p>
    <w:p w14:paraId="68214778" w14:textId="77777777" w:rsidR="00301644" w:rsidRPr="00301644" w:rsidRDefault="00301644" w:rsidP="00301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644E72B7" w14:textId="34AED603" w:rsidR="00B00DA0" w:rsidRPr="004610E8" w:rsidRDefault="00B00DA0" w:rsidP="004610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97539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UF Fraser Lab | Research Assistant                                                                              </w:t>
      </w:r>
      <w:r w:rsidR="004610E8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     </w:t>
      </w:r>
      <w:r w:rsidRPr="0097539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</w:t>
      </w:r>
      <w:r w:rsidRPr="0097539E">
        <w:rPr>
          <w:rFonts w:ascii="Times New Roman" w:eastAsia="Times New Roman" w:hAnsi="Times New Roman" w:cs="Times New Roman"/>
          <w:color w:val="000000"/>
          <w:lang w:eastAsia="en-US"/>
        </w:rPr>
        <w:t>August 2024 - Present</w:t>
      </w:r>
    </w:p>
    <w:p w14:paraId="0008B1AF" w14:textId="7B53483D" w:rsidR="004610E8" w:rsidRPr="004610E8" w:rsidRDefault="004610E8" w:rsidP="004610E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7539E">
        <w:rPr>
          <w:rFonts w:ascii="Times New Roman" w:eastAsia="Times New Roman" w:hAnsi="Times New Roman" w:cs="Times New Roman"/>
          <w:color w:val="000000"/>
          <w:lang w:eastAsia="en-US"/>
        </w:rPr>
        <w:t>Preparation and analysis of chimaera embryos via histological procedures</w:t>
      </w:r>
    </w:p>
    <w:p w14:paraId="456B114E" w14:textId="77777777" w:rsidR="004610E8" w:rsidRDefault="00B00DA0" w:rsidP="004610E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7539E">
        <w:rPr>
          <w:rFonts w:ascii="Times New Roman" w:eastAsia="Times New Roman" w:hAnsi="Times New Roman" w:cs="Times New Roman"/>
          <w:color w:val="000000"/>
          <w:lang w:eastAsia="en-US"/>
        </w:rPr>
        <w:t xml:space="preserve">Responsible for developing phylogenetic gene trees utilized in publications </w:t>
      </w:r>
      <w:r w:rsidR="005809F5" w:rsidRPr="004610E8">
        <w:rPr>
          <w:rFonts w:ascii="Times New Roman" w:eastAsia="Times New Roman" w:hAnsi="Times New Roman" w:cs="Times New Roman"/>
          <w:color w:val="000000"/>
          <w:lang w:eastAsia="en-US"/>
        </w:rPr>
        <w:t> </w:t>
      </w:r>
    </w:p>
    <w:p w14:paraId="6F88B9A7" w14:textId="317E26A4" w:rsidR="00747DC7" w:rsidRPr="00301644" w:rsidRDefault="005809F5" w:rsidP="0030164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4610E8">
        <w:rPr>
          <w:rFonts w:ascii="Times New Roman" w:eastAsia="Times New Roman" w:hAnsi="Times New Roman" w:cs="Times New Roman"/>
          <w:color w:val="000000"/>
          <w:lang w:eastAsia="en-US"/>
        </w:rPr>
        <w:t xml:space="preserve">                                                                 </w:t>
      </w:r>
    </w:p>
    <w:p w14:paraId="63F4043A" w14:textId="54DDE7AC" w:rsidR="00747DC7" w:rsidRPr="0097539E" w:rsidRDefault="004B1E85" w:rsidP="00747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97539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Fisheries Independent Monitoring at FWC </w:t>
      </w:r>
      <w:r w:rsidR="00747DC7" w:rsidRPr="0097539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| </w:t>
      </w:r>
      <w:r w:rsidRPr="0097539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Research Intern                                  </w:t>
      </w:r>
      <w:r w:rsidR="0097539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</w:t>
      </w:r>
      <w:r w:rsidR="004F5639" w:rsidRPr="0097539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 </w:t>
      </w:r>
      <w:r w:rsidRPr="0097539E">
        <w:rPr>
          <w:rFonts w:ascii="Times New Roman" w:eastAsia="Times New Roman" w:hAnsi="Times New Roman" w:cs="Times New Roman"/>
          <w:color w:val="000000"/>
          <w:lang w:eastAsia="en-US"/>
        </w:rPr>
        <w:t>May 2025</w:t>
      </w:r>
      <w:r w:rsidR="004F5639" w:rsidRPr="0097539E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747DC7" w:rsidRPr="0097539E">
        <w:rPr>
          <w:rFonts w:ascii="Times New Roman" w:eastAsia="Times New Roman" w:hAnsi="Times New Roman" w:cs="Times New Roman"/>
          <w:color w:val="000000"/>
          <w:lang w:eastAsia="en-US"/>
        </w:rPr>
        <w:t xml:space="preserve">– </w:t>
      </w:r>
      <w:r w:rsidR="00B00DA0" w:rsidRPr="0097539E">
        <w:rPr>
          <w:rFonts w:ascii="Times New Roman" w:eastAsia="Times New Roman" w:hAnsi="Times New Roman" w:cs="Times New Roman"/>
          <w:color w:val="000000"/>
          <w:lang w:eastAsia="en-US"/>
        </w:rPr>
        <w:t>August 202</w:t>
      </w:r>
      <w:r w:rsidRPr="0097539E">
        <w:rPr>
          <w:rFonts w:ascii="Times New Roman" w:eastAsia="Times New Roman" w:hAnsi="Times New Roman" w:cs="Times New Roman"/>
          <w:color w:val="000000"/>
          <w:lang w:eastAsia="en-US"/>
        </w:rPr>
        <w:t>5</w:t>
      </w:r>
    </w:p>
    <w:p w14:paraId="0E530A62" w14:textId="7C2B6C25" w:rsidR="004B1E85" w:rsidRPr="0097539E" w:rsidRDefault="004B1E85" w:rsidP="00747DC7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US"/>
        </w:rPr>
      </w:pPr>
      <w:r w:rsidRPr="0097539E">
        <w:rPr>
          <w:rFonts w:ascii="Times New Roman" w:eastAsia="Times New Roman" w:hAnsi="Times New Roman" w:cs="Times New Roman"/>
          <w:color w:val="000000"/>
          <w:lang w:eastAsia="en-US"/>
        </w:rPr>
        <w:t>Participated in monthly stratified random sampling field surveys to assess fish stocks and abundance in Cedar Key, FL and supported monthly procedures by completing a variety of lab-based tasks</w:t>
      </w:r>
    </w:p>
    <w:p w14:paraId="4223E127" w14:textId="3722D0AD" w:rsidR="00747DC7" w:rsidRPr="0097539E" w:rsidRDefault="004F5639" w:rsidP="00747DC7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US"/>
        </w:rPr>
      </w:pPr>
      <w:r w:rsidRPr="0097539E">
        <w:rPr>
          <w:rFonts w:ascii="Times New Roman" w:eastAsia="Times New Roman" w:hAnsi="Times New Roman" w:cs="Times New Roman"/>
          <w:color w:val="000000"/>
          <w:lang w:eastAsia="en-US"/>
        </w:rPr>
        <w:t>Gear deployment</w:t>
      </w:r>
      <w:r w:rsidR="004B1E85" w:rsidRPr="0097539E">
        <w:rPr>
          <w:rFonts w:ascii="Times New Roman" w:eastAsia="Times New Roman" w:hAnsi="Times New Roman" w:cs="Times New Roman"/>
          <w:color w:val="000000"/>
          <w:lang w:eastAsia="en-US"/>
        </w:rPr>
        <w:t xml:space="preserve">, field </w:t>
      </w:r>
      <w:r w:rsidRPr="0097539E">
        <w:rPr>
          <w:rFonts w:ascii="Times New Roman" w:eastAsia="Times New Roman" w:hAnsi="Times New Roman" w:cs="Times New Roman"/>
          <w:color w:val="000000"/>
          <w:lang w:eastAsia="en-US"/>
        </w:rPr>
        <w:t>identification</w:t>
      </w:r>
      <w:r w:rsidR="004B1E85" w:rsidRPr="0097539E">
        <w:rPr>
          <w:rFonts w:ascii="Times New Roman" w:eastAsia="Times New Roman" w:hAnsi="Times New Roman" w:cs="Times New Roman"/>
          <w:color w:val="000000"/>
          <w:lang w:eastAsia="en-US"/>
        </w:rPr>
        <w:t xml:space="preserve"> of 200+ commercially important fish and invertebrate species, </w:t>
      </w:r>
      <w:r w:rsidRPr="0097539E">
        <w:rPr>
          <w:rFonts w:ascii="Times New Roman" w:eastAsia="Times New Roman" w:hAnsi="Times New Roman" w:cs="Times New Roman"/>
          <w:color w:val="000000"/>
          <w:lang w:eastAsia="en-US"/>
        </w:rPr>
        <w:t xml:space="preserve">data collection, </w:t>
      </w:r>
      <w:r w:rsidR="004B1E85" w:rsidRPr="0097539E">
        <w:rPr>
          <w:rFonts w:ascii="Times New Roman" w:eastAsia="Times New Roman" w:hAnsi="Times New Roman" w:cs="Times New Roman"/>
          <w:color w:val="000000"/>
          <w:lang w:eastAsia="en-US"/>
        </w:rPr>
        <w:t xml:space="preserve">specimen workup, data processing, </w:t>
      </w:r>
      <w:r w:rsidRPr="0097539E">
        <w:rPr>
          <w:rFonts w:ascii="Times New Roman" w:eastAsia="Times New Roman" w:hAnsi="Times New Roman" w:cs="Times New Roman"/>
          <w:color w:val="000000"/>
          <w:lang w:eastAsia="en-US"/>
        </w:rPr>
        <w:t xml:space="preserve">lab-based fish identification, </w:t>
      </w:r>
      <w:r w:rsidR="004B1E85" w:rsidRPr="0097539E">
        <w:rPr>
          <w:rFonts w:ascii="Times New Roman" w:eastAsia="Times New Roman" w:hAnsi="Times New Roman" w:cs="Times New Roman"/>
          <w:color w:val="000000"/>
          <w:lang w:eastAsia="en-US"/>
        </w:rPr>
        <w:t xml:space="preserve">vessel and gear maintenance </w:t>
      </w:r>
    </w:p>
    <w:p w14:paraId="642B15E6" w14:textId="77777777" w:rsidR="00747DC7" w:rsidRPr="00747DC7" w:rsidRDefault="00747DC7" w:rsidP="00747DC7">
      <w:pPr>
        <w:pStyle w:val="ListParagraph"/>
        <w:spacing w:after="0" w:line="240" w:lineRule="auto"/>
        <w:ind w:left="720" w:firstLine="0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</w:p>
    <w:p w14:paraId="20496DB2" w14:textId="77777777" w:rsidR="00276C7A" w:rsidRDefault="00276C7A" w:rsidP="00B00D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CCB2715" w14:textId="7F0CB7B4" w:rsidR="00AC1F06" w:rsidRPr="004610E8" w:rsidRDefault="005809F5" w:rsidP="00AC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461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Involvements</w:t>
      </w:r>
    </w:p>
    <w:p w14:paraId="18D66E21" w14:textId="13B11F64" w:rsidR="00A2542A" w:rsidRPr="001C6BC2" w:rsidRDefault="004610E8" w:rsidP="009035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UF/IFAS </w:t>
      </w:r>
      <w:r w:rsidR="00903580" w:rsidRPr="001C6BC2">
        <w:rPr>
          <w:rFonts w:ascii="Times New Roman" w:eastAsia="Times New Roman" w:hAnsi="Times New Roman" w:cs="Times New Roman"/>
          <w:color w:val="000000"/>
          <w:lang w:eastAsia="en-US"/>
        </w:rPr>
        <w:t>NCBS K-12 Field Trip Volunteer</w:t>
      </w:r>
      <w:r w:rsidR="00A2542A"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A2542A" w:rsidRPr="001C6BC2">
        <w:rPr>
          <w:rFonts w:ascii="Times New Roman" w:eastAsia="Times New Roman" w:hAnsi="Times New Roman" w:cs="Times New Roman"/>
          <w:color w:val="000000"/>
          <w:lang w:eastAsia="en-US"/>
        </w:rPr>
        <w:t>August 2024</w:t>
      </w:r>
      <w:r w:rsidR="0055011D"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– </w:t>
      </w:r>
      <w:r w:rsidR="00A2542A" w:rsidRPr="001C6BC2">
        <w:rPr>
          <w:rFonts w:ascii="Times New Roman" w:eastAsia="Times New Roman" w:hAnsi="Times New Roman" w:cs="Times New Roman"/>
          <w:color w:val="000000"/>
          <w:lang w:eastAsia="en-US"/>
        </w:rPr>
        <w:t>Present</w:t>
      </w:r>
    </w:p>
    <w:p w14:paraId="2AB98E91" w14:textId="77777777" w:rsidR="00A2542A" w:rsidRPr="001C6BC2" w:rsidRDefault="00A2542A" w:rsidP="009035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1C6BC2">
        <w:rPr>
          <w:rFonts w:ascii="Times New Roman" w:eastAsia="Times New Roman" w:hAnsi="Times New Roman" w:cs="Times New Roman"/>
          <w:color w:val="000000"/>
          <w:lang w:eastAsia="en-US"/>
        </w:rPr>
        <w:t>UF Center for Undergraduate Research Ambassador</w:t>
      </w:r>
      <w:r w:rsidR="00903580"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   </w:t>
      </w:r>
    </w:p>
    <w:p w14:paraId="58E3F978" w14:textId="0F9ADD32" w:rsidR="0055011D" w:rsidRPr="001C6BC2" w:rsidRDefault="0055011D" w:rsidP="009035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       </w:t>
      </w:r>
      <w:r w:rsidR="00A2542A" w:rsidRPr="001C6BC2"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>Educational Outreach Committee</w:t>
      </w:r>
      <w:r w:rsidR="00903580"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 </w:t>
      </w:r>
      <w:r w:rsidR="00A2542A"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                                  </w:t>
      </w:r>
      <w:r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     </w:t>
      </w:r>
      <w:r w:rsidR="00A2542A"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               </w:t>
      </w:r>
      <w:r w:rsidR="00FF7E8A">
        <w:rPr>
          <w:rFonts w:ascii="Times New Roman" w:eastAsia="Times New Roman" w:hAnsi="Times New Roman" w:cs="Times New Roman"/>
          <w:color w:val="000000"/>
          <w:lang w:eastAsia="en-US"/>
        </w:rPr>
        <w:t xml:space="preserve">   </w:t>
      </w:r>
      <w:r w:rsidR="0097539E"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 </w:t>
      </w:r>
      <w:r w:rsidR="00A2542A"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August 2024</w:t>
      </w:r>
      <w:r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– </w:t>
      </w:r>
      <w:r w:rsidR="00A2542A" w:rsidRPr="001C6BC2">
        <w:rPr>
          <w:rFonts w:ascii="Times New Roman" w:eastAsia="Times New Roman" w:hAnsi="Times New Roman" w:cs="Times New Roman"/>
          <w:color w:val="000000"/>
          <w:lang w:eastAsia="en-US"/>
        </w:rPr>
        <w:t>Present</w:t>
      </w:r>
      <w:r w:rsidR="00903580"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 </w:t>
      </w:r>
    </w:p>
    <w:p w14:paraId="3CE64D21" w14:textId="77777777" w:rsidR="0055011D" w:rsidRPr="001C6BC2" w:rsidRDefault="0055011D" w:rsidP="005501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1C6BC2">
        <w:rPr>
          <w:rFonts w:ascii="Times New Roman" w:eastAsia="Times New Roman" w:hAnsi="Times New Roman" w:cs="Times New Roman"/>
          <w:color w:val="000000"/>
          <w:lang w:eastAsia="en-US"/>
        </w:rPr>
        <w:t>Club Volleyball</w:t>
      </w:r>
    </w:p>
    <w:p w14:paraId="1E095970" w14:textId="364486FE" w:rsidR="0097539E" w:rsidRPr="001C6BC2" w:rsidRDefault="0055011D" w:rsidP="009753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en-US"/>
        </w:rPr>
      </w:pPr>
      <w:r w:rsidRPr="001C6BC2"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 xml:space="preserve"> </w:t>
      </w:r>
      <w:r w:rsidR="0097539E" w:rsidRPr="001C6BC2"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>Athlete</w:t>
      </w:r>
      <w:r w:rsidRPr="001C6BC2"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 xml:space="preserve">, </w:t>
      </w:r>
      <w:r w:rsidR="004F5639" w:rsidRPr="001C6BC2"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 xml:space="preserve">Media and PR Chair, Captain                                                            </w:t>
      </w:r>
      <w:r w:rsidR="0097539E" w:rsidRPr="001C6BC2"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 xml:space="preserve">     </w:t>
      </w:r>
      <w:r w:rsidR="004F5639" w:rsidRPr="001C6BC2"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 xml:space="preserve">   </w:t>
      </w:r>
      <w:r w:rsidR="00FF7E8A"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 xml:space="preserve">  </w:t>
      </w:r>
      <w:r w:rsidRPr="001C6BC2">
        <w:rPr>
          <w:rFonts w:ascii="Times New Roman" w:eastAsia="Times New Roman" w:hAnsi="Times New Roman" w:cs="Times New Roman"/>
          <w:color w:val="000000"/>
          <w:lang w:eastAsia="en-US"/>
        </w:rPr>
        <w:t>September 2022 – Present</w:t>
      </w:r>
      <w:r w:rsidR="00903580"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              </w:t>
      </w:r>
      <w:r w:rsidR="00C26B48"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                         </w:t>
      </w:r>
      <w:r w:rsidR="00903580"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</w:p>
    <w:p w14:paraId="27AD01D2" w14:textId="30D80AD8" w:rsidR="004B34CC" w:rsidRPr="001C6BC2" w:rsidRDefault="00AC1F06" w:rsidP="004B34C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1C6BC2">
        <w:rPr>
          <w:rFonts w:ascii="Times New Roman" w:eastAsia="Times New Roman" w:hAnsi="Times New Roman" w:cs="Times New Roman"/>
          <w:color w:val="000000"/>
          <w:lang w:eastAsia="en-US"/>
        </w:rPr>
        <w:t>Sustainable Ocean Alliance UF </w:t>
      </w:r>
      <w:r w:rsidR="0097539E"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Member                                                                          </w:t>
      </w:r>
      <w:r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September 2022 </w:t>
      </w:r>
      <w:r w:rsidR="0055011D" w:rsidRPr="001C6BC2">
        <w:rPr>
          <w:rFonts w:ascii="Times New Roman" w:eastAsia="Times New Roman" w:hAnsi="Times New Roman" w:cs="Times New Roman"/>
          <w:color w:val="000000"/>
          <w:lang w:eastAsia="en-US"/>
        </w:rPr>
        <w:t>– P</w:t>
      </w:r>
      <w:r w:rsidRPr="001C6BC2">
        <w:rPr>
          <w:rFonts w:ascii="Times New Roman" w:eastAsia="Times New Roman" w:hAnsi="Times New Roman" w:cs="Times New Roman"/>
          <w:color w:val="000000"/>
          <w:lang w:eastAsia="en-US"/>
        </w:rPr>
        <w:t>resent</w:t>
      </w:r>
      <w:r w:rsidR="00FF7E8A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Marine Biology Club </w:t>
      </w:r>
      <w:r w:rsidR="0097539E" w:rsidRPr="001C6BC2">
        <w:rPr>
          <w:rFonts w:ascii="Times New Roman" w:eastAsia="Times New Roman" w:hAnsi="Times New Roman" w:cs="Times New Roman"/>
          <w:color w:val="000000"/>
          <w:lang w:eastAsia="en-US"/>
        </w:rPr>
        <w:t>Member</w:t>
      </w:r>
      <w:r w:rsidRPr="001C6BC2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ab/>
      </w:r>
      <w:r w:rsidRPr="001C6BC2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ab/>
      </w:r>
      <w:r w:rsidRPr="001C6BC2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ab/>
      </w:r>
      <w:r w:rsidRPr="001C6BC2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ab/>
      </w:r>
      <w:r w:rsidRPr="001C6BC2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ab/>
      </w:r>
      <w:r w:rsidRPr="001C6BC2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ab/>
        <w:t xml:space="preserve">               </w:t>
      </w:r>
      <w:r w:rsidR="0097539E" w:rsidRPr="001C6BC2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  </w:t>
      </w:r>
      <w:r w:rsidR="00A2542A"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55011D"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FF7E8A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A2542A"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September 2022 </w:t>
      </w:r>
      <w:r w:rsidR="004B34CC" w:rsidRPr="001C6BC2">
        <w:rPr>
          <w:rFonts w:ascii="Times New Roman" w:eastAsia="Times New Roman" w:hAnsi="Times New Roman" w:cs="Times New Roman"/>
          <w:color w:val="000000"/>
          <w:lang w:eastAsia="en-US"/>
        </w:rPr>
        <w:t>–</w:t>
      </w:r>
      <w:r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55011D" w:rsidRPr="001C6BC2">
        <w:rPr>
          <w:rFonts w:ascii="Times New Roman" w:eastAsia="Times New Roman" w:hAnsi="Times New Roman" w:cs="Times New Roman"/>
          <w:color w:val="000000"/>
          <w:lang w:eastAsia="en-US"/>
        </w:rPr>
        <w:t>P</w:t>
      </w:r>
      <w:r w:rsidRPr="001C6BC2">
        <w:rPr>
          <w:rFonts w:ascii="Times New Roman" w:eastAsia="Times New Roman" w:hAnsi="Times New Roman" w:cs="Times New Roman"/>
          <w:color w:val="000000"/>
          <w:lang w:eastAsia="en-US"/>
        </w:rPr>
        <w:t>resent</w:t>
      </w:r>
    </w:p>
    <w:p w14:paraId="44D87FBD" w14:textId="52C9B031" w:rsidR="0055011D" w:rsidRPr="001C6BC2" w:rsidRDefault="0055011D" w:rsidP="004B34CC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Global Gator Study Abroad Writer                                                                                  </w:t>
      </w:r>
      <w:r w:rsidR="0097539E"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FF7E8A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1C6BC2">
        <w:rPr>
          <w:rFonts w:ascii="Times New Roman" w:eastAsia="Times New Roman" w:hAnsi="Times New Roman" w:cs="Times New Roman"/>
          <w:color w:val="000000"/>
          <w:lang w:eastAsia="en-US"/>
        </w:rPr>
        <w:t xml:space="preserve"> July 2024 – August 2024</w:t>
      </w:r>
    </w:p>
    <w:p w14:paraId="625B0990" w14:textId="3491AFDE" w:rsidR="00C62CD6" w:rsidRPr="0097539E" w:rsidRDefault="00C62CD6" w:rsidP="0055011D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</w:p>
    <w:sectPr w:rsidR="00C62CD6" w:rsidRPr="0097539E">
      <w:footerReference w:type="default" r:id="rId7"/>
      <w:headerReference w:type="first" r:id="rId8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AF2E5" w14:textId="77777777" w:rsidR="00DE64FC" w:rsidRDefault="00DE64FC">
      <w:pPr>
        <w:spacing w:after="0" w:line="240" w:lineRule="auto"/>
      </w:pPr>
      <w:r>
        <w:separator/>
      </w:r>
    </w:p>
  </w:endnote>
  <w:endnote w:type="continuationSeparator" w:id="0">
    <w:p w14:paraId="14499E3A" w14:textId="77777777" w:rsidR="00DE64FC" w:rsidRDefault="00DE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4DFAD9" w14:textId="77777777" w:rsidR="00007B91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F1BF3" w14:textId="77777777" w:rsidR="00DE64FC" w:rsidRDefault="00DE64FC">
      <w:pPr>
        <w:spacing w:after="0" w:line="240" w:lineRule="auto"/>
      </w:pPr>
      <w:r>
        <w:separator/>
      </w:r>
    </w:p>
  </w:footnote>
  <w:footnote w:type="continuationSeparator" w:id="0">
    <w:p w14:paraId="279772A8" w14:textId="77777777" w:rsidR="00DE64FC" w:rsidRDefault="00DE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4DA11" w14:textId="35E0B973" w:rsidR="00FF7E8A" w:rsidRPr="00FF7E8A" w:rsidRDefault="00FF7E8A" w:rsidP="00C62CD6">
    <w:pPr>
      <w:pStyle w:val="Header"/>
      <w:jc w:val="center"/>
      <w:rPr>
        <w:rFonts w:ascii="Times New Roman" w:hAnsi="Times New Roman" w:cs="Times New Roman"/>
        <w:b/>
        <w:bCs/>
        <w:i/>
        <w:iCs/>
        <w:sz w:val="28"/>
        <w:szCs w:val="28"/>
      </w:rPr>
    </w:pPr>
    <w:r w:rsidRPr="00FF7E8A">
      <w:rPr>
        <w:rFonts w:ascii="Times New Roman" w:hAnsi="Times New Roman" w:cs="Times New Roman"/>
        <w:b/>
        <w:bCs/>
        <w:i/>
        <w:iCs/>
        <w:sz w:val="28"/>
        <w:szCs w:val="28"/>
      </w:rPr>
      <w:t>Lily Frierson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</w:p>
  <w:p w14:paraId="1BEE63E4" w14:textId="37A158B5" w:rsidR="00C62CD6" w:rsidRPr="00AB3F8A" w:rsidRDefault="00C62CD6" w:rsidP="00C62CD6">
    <w:pPr>
      <w:pStyle w:val="Header"/>
      <w:jc w:val="center"/>
      <w:rPr>
        <w:rFonts w:ascii="Times New Roman" w:hAnsi="Times New Roman" w:cs="Times New Roman"/>
        <w:i/>
        <w:iCs/>
      </w:rPr>
    </w:pPr>
    <w:r w:rsidRPr="00AB3F8A">
      <w:rPr>
        <w:rFonts w:ascii="Times New Roman" w:hAnsi="Times New Roman" w:cs="Times New Roman"/>
        <w:i/>
        <w:iCs/>
      </w:rPr>
      <w:t>Contacts</w:t>
    </w:r>
  </w:p>
  <w:p w14:paraId="03C5F848" w14:textId="3822DA39" w:rsidR="00C62CD6" w:rsidRPr="003B4035" w:rsidRDefault="003B4035" w:rsidP="003B4035">
    <w:pPr>
      <w:pStyle w:val="Header"/>
      <w:spacing w:line="276" w:lineRule="auto"/>
      <w:jc w:val="center"/>
      <w:rPr>
        <w:rFonts w:ascii="Times New Roman" w:hAnsi="Times New Roman" w:cs="Times New Roman"/>
        <w:color w:val="000000" w:themeColor="text1"/>
      </w:rPr>
    </w:pPr>
    <w:hyperlink r:id="rId1" w:history="1">
      <w:r w:rsidRPr="001D4052">
        <w:rPr>
          <w:rStyle w:val="Hyperlink"/>
          <w:rFonts w:ascii="Times New Roman" w:hAnsi="Times New Roman" w:cs="Times New Roman"/>
          <w:color w:val="000000" w:themeColor="text1"/>
        </w:rPr>
        <w:t>lily.frierson@ufl.edu</w:t>
      </w:r>
    </w:hyperlink>
    <w:r w:rsidRPr="001D4052">
      <w:rPr>
        <w:rFonts w:ascii="Times New Roman" w:hAnsi="Times New Roman" w:cs="Times New Roman"/>
        <w:color w:val="000000" w:themeColor="text1"/>
      </w:rPr>
      <w:t xml:space="preserve"> | 813-614-1479 | </w:t>
    </w:r>
    <w:hyperlink r:id="rId2" w:history="1">
      <w:r w:rsidRPr="001D4052">
        <w:rPr>
          <w:rStyle w:val="Hyperlink"/>
          <w:rFonts w:ascii="Times New Roman" w:hAnsi="Times New Roman" w:cs="Times New Roman"/>
          <w:color w:val="000000" w:themeColor="text1"/>
        </w:rPr>
        <w:t>LinkedIn</w:t>
      </w:r>
    </w:hyperlink>
    <w:r>
      <w:t xml:space="preserve"> </w:t>
    </w:r>
    <w:r w:rsidRPr="001D4052">
      <w:rPr>
        <w:rFonts w:ascii="Times New Roman" w:hAnsi="Times New Roman" w:cs="Times New Roman"/>
        <w:color w:val="000000" w:themeColor="text1"/>
      </w:rPr>
      <w:t>|</w:t>
    </w:r>
    <w:r>
      <w:rPr>
        <w:rFonts w:ascii="Times New Roman" w:hAnsi="Times New Roman" w:cs="Times New Roman"/>
        <w:color w:val="000000" w:themeColor="text1"/>
      </w:rPr>
      <w:t xml:space="preserve"> </w:t>
    </w:r>
    <w:hyperlink r:id="rId3" w:history="1">
      <w:r w:rsidRPr="00BC768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My Website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465F5"/>
    <w:multiLevelType w:val="multilevel"/>
    <w:tmpl w:val="6A7C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D35826"/>
    <w:multiLevelType w:val="multilevel"/>
    <w:tmpl w:val="F6E6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6D7505"/>
    <w:multiLevelType w:val="hybridMultilevel"/>
    <w:tmpl w:val="9750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B3406"/>
    <w:multiLevelType w:val="hybridMultilevel"/>
    <w:tmpl w:val="291A21C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 w15:restartNumberingAfterBreak="0">
    <w:nsid w:val="2C8C36DD"/>
    <w:multiLevelType w:val="hybridMultilevel"/>
    <w:tmpl w:val="07221326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5" w15:restartNumberingAfterBreak="0">
    <w:nsid w:val="35966E12"/>
    <w:multiLevelType w:val="multilevel"/>
    <w:tmpl w:val="10B2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B97DE9"/>
    <w:multiLevelType w:val="multilevel"/>
    <w:tmpl w:val="4484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582F6C"/>
    <w:multiLevelType w:val="multilevel"/>
    <w:tmpl w:val="238E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8B05A9"/>
    <w:multiLevelType w:val="multilevel"/>
    <w:tmpl w:val="A8FC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B858E8"/>
    <w:multiLevelType w:val="hybridMultilevel"/>
    <w:tmpl w:val="18F4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F6225"/>
    <w:multiLevelType w:val="multilevel"/>
    <w:tmpl w:val="BC90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7F5425"/>
    <w:multiLevelType w:val="multilevel"/>
    <w:tmpl w:val="A134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4D0DAE"/>
    <w:multiLevelType w:val="multilevel"/>
    <w:tmpl w:val="F7A0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DD3CAB"/>
    <w:multiLevelType w:val="hybridMultilevel"/>
    <w:tmpl w:val="6F86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10DB3"/>
    <w:multiLevelType w:val="multilevel"/>
    <w:tmpl w:val="5D2E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C3E34"/>
    <w:multiLevelType w:val="multilevel"/>
    <w:tmpl w:val="2A06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276558"/>
    <w:multiLevelType w:val="hybridMultilevel"/>
    <w:tmpl w:val="4398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698416">
    <w:abstractNumId w:val="9"/>
  </w:num>
  <w:num w:numId="2" w16cid:durableId="2046632265">
    <w:abstractNumId w:val="7"/>
  </w:num>
  <w:num w:numId="3" w16cid:durableId="1625117570">
    <w:abstractNumId w:val="6"/>
  </w:num>
  <w:num w:numId="4" w16cid:durableId="2009290858">
    <w:abstractNumId w:val="5"/>
  </w:num>
  <w:num w:numId="5" w16cid:durableId="1034622289">
    <w:abstractNumId w:val="4"/>
  </w:num>
  <w:num w:numId="6" w16cid:durableId="881089665">
    <w:abstractNumId w:val="8"/>
  </w:num>
  <w:num w:numId="7" w16cid:durableId="73167105">
    <w:abstractNumId w:val="3"/>
  </w:num>
  <w:num w:numId="8" w16cid:durableId="1522282015">
    <w:abstractNumId w:val="2"/>
  </w:num>
  <w:num w:numId="9" w16cid:durableId="1233269494">
    <w:abstractNumId w:val="1"/>
  </w:num>
  <w:num w:numId="10" w16cid:durableId="1810784236">
    <w:abstractNumId w:val="0"/>
  </w:num>
  <w:num w:numId="11" w16cid:durableId="1903368418">
    <w:abstractNumId w:val="20"/>
  </w:num>
  <w:num w:numId="12" w16cid:durableId="1620262507">
    <w:abstractNumId w:val="21"/>
  </w:num>
  <w:num w:numId="13" w16cid:durableId="1804036398">
    <w:abstractNumId w:val="22"/>
  </w:num>
  <w:num w:numId="14" w16cid:durableId="543367911">
    <w:abstractNumId w:val="24"/>
  </w:num>
  <w:num w:numId="15" w16cid:durableId="2132362377">
    <w:abstractNumId w:val="16"/>
  </w:num>
  <w:num w:numId="16" w16cid:durableId="267277392">
    <w:abstractNumId w:val="10"/>
  </w:num>
  <w:num w:numId="17" w16cid:durableId="1119686337">
    <w:abstractNumId w:val="17"/>
  </w:num>
  <w:num w:numId="18" w16cid:durableId="2058042617">
    <w:abstractNumId w:val="18"/>
  </w:num>
  <w:num w:numId="19" w16cid:durableId="24138794">
    <w:abstractNumId w:val="25"/>
  </w:num>
  <w:num w:numId="20" w16cid:durableId="1843280960">
    <w:abstractNumId w:val="11"/>
  </w:num>
  <w:num w:numId="21" w16cid:durableId="1769614816">
    <w:abstractNumId w:val="15"/>
  </w:num>
  <w:num w:numId="22" w16cid:durableId="426192387">
    <w:abstractNumId w:val="26"/>
  </w:num>
  <w:num w:numId="23" w16cid:durableId="842818154">
    <w:abstractNumId w:val="19"/>
  </w:num>
  <w:num w:numId="24" w16cid:durableId="548735426">
    <w:abstractNumId w:val="12"/>
  </w:num>
  <w:num w:numId="25" w16cid:durableId="141361506">
    <w:abstractNumId w:val="14"/>
  </w:num>
  <w:num w:numId="26" w16cid:durableId="904098580">
    <w:abstractNumId w:val="13"/>
  </w:num>
  <w:num w:numId="27" w16cid:durableId="5365476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06"/>
    <w:rsid w:val="00004448"/>
    <w:rsid w:val="00007B91"/>
    <w:rsid w:val="00037C53"/>
    <w:rsid w:val="00075D84"/>
    <w:rsid w:val="000C7BE7"/>
    <w:rsid w:val="000F6E74"/>
    <w:rsid w:val="00102BCF"/>
    <w:rsid w:val="001C6BC2"/>
    <w:rsid w:val="00276C7A"/>
    <w:rsid w:val="00294178"/>
    <w:rsid w:val="00295FBE"/>
    <w:rsid w:val="00296926"/>
    <w:rsid w:val="003005AB"/>
    <w:rsid w:val="00301644"/>
    <w:rsid w:val="00302FFC"/>
    <w:rsid w:val="00350A15"/>
    <w:rsid w:val="00397C9A"/>
    <w:rsid w:val="003B4035"/>
    <w:rsid w:val="003C4323"/>
    <w:rsid w:val="003D222C"/>
    <w:rsid w:val="003E39B2"/>
    <w:rsid w:val="004610E8"/>
    <w:rsid w:val="00471FF0"/>
    <w:rsid w:val="004B1E85"/>
    <w:rsid w:val="004B34CC"/>
    <w:rsid w:val="004F5639"/>
    <w:rsid w:val="0055011D"/>
    <w:rsid w:val="0056281B"/>
    <w:rsid w:val="005809F5"/>
    <w:rsid w:val="005A4F71"/>
    <w:rsid w:val="005B657F"/>
    <w:rsid w:val="005C7702"/>
    <w:rsid w:val="005E667C"/>
    <w:rsid w:val="00614929"/>
    <w:rsid w:val="0062488B"/>
    <w:rsid w:val="006353D7"/>
    <w:rsid w:val="006405E6"/>
    <w:rsid w:val="0068191C"/>
    <w:rsid w:val="00685B11"/>
    <w:rsid w:val="006A09C2"/>
    <w:rsid w:val="006C29B4"/>
    <w:rsid w:val="006F0B10"/>
    <w:rsid w:val="00704137"/>
    <w:rsid w:val="00747DC7"/>
    <w:rsid w:val="00772753"/>
    <w:rsid w:val="007A13CE"/>
    <w:rsid w:val="007E5986"/>
    <w:rsid w:val="008063E7"/>
    <w:rsid w:val="008A4C02"/>
    <w:rsid w:val="008C5DD5"/>
    <w:rsid w:val="008C6270"/>
    <w:rsid w:val="008E79B7"/>
    <w:rsid w:val="008F27E5"/>
    <w:rsid w:val="00903580"/>
    <w:rsid w:val="0095761B"/>
    <w:rsid w:val="00961406"/>
    <w:rsid w:val="0097539E"/>
    <w:rsid w:val="009A7A5C"/>
    <w:rsid w:val="00A2542A"/>
    <w:rsid w:val="00AB3F8A"/>
    <w:rsid w:val="00AC1F06"/>
    <w:rsid w:val="00AD6EF8"/>
    <w:rsid w:val="00B00DA0"/>
    <w:rsid w:val="00B03CA3"/>
    <w:rsid w:val="00B11E0F"/>
    <w:rsid w:val="00B34761"/>
    <w:rsid w:val="00BA7906"/>
    <w:rsid w:val="00BB4FC7"/>
    <w:rsid w:val="00BE094D"/>
    <w:rsid w:val="00C03F79"/>
    <w:rsid w:val="00C26B48"/>
    <w:rsid w:val="00C62CD6"/>
    <w:rsid w:val="00D2118F"/>
    <w:rsid w:val="00D442E3"/>
    <w:rsid w:val="00D92F95"/>
    <w:rsid w:val="00DA54E3"/>
    <w:rsid w:val="00DE64FC"/>
    <w:rsid w:val="00E25DF2"/>
    <w:rsid w:val="00E54712"/>
    <w:rsid w:val="00EF20ED"/>
    <w:rsid w:val="00F207CE"/>
    <w:rsid w:val="00F46248"/>
    <w:rsid w:val="00F46EA2"/>
    <w:rsid w:val="00F7217E"/>
    <w:rsid w:val="00FC5F94"/>
    <w:rsid w:val="00FC74C6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70174"/>
  <w15:chartTrackingRefBased/>
  <w15:docId w15:val="{8207470E-0C93-4847-821F-D5F4D85C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paragraph" w:styleId="NormalWeb">
    <w:name w:val="Normal (Web)"/>
    <w:basedOn w:val="Normal"/>
    <w:uiPriority w:val="99"/>
    <w:semiHidden/>
    <w:unhideWhenUsed/>
    <w:rsid w:val="00AC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pple-tab-span">
    <w:name w:val="apple-tab-span"/>
    <w:basedOn w:val="DefaultParagraphFont"/>
    <w:rsid w:val="00AC1F06"/>
  </w:style>
  <w:style w:type="character" w:styleId="Hyperlink">
    <w:name w:val="Hyperlink"/>
    <w:basedOn w:val="DefaultParagraphFont"/>
    <w:uiPriority w:val="99"/>
    <w:unhideWhenUsed/>
    <w:rsid w:val="00C62CD6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C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CD6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xcesslily.wixsite.com/lilyfriersonur" TargetMode="External"/><Relationship Id="rId2" Type="http://schemas.openxmlformats.org/officeDocument/2006/relationships/hyperlink" Target="https://www.linkedin.com/in/lily-frierson-5433b3330/" TargetMode="External"/><Relationship Id="rId1" Type="http://schemas.openxmlformats.org/officeDocument/2006/relationships/hyperlink" Target="mailto:lily.frierson@ufl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lyfrierson/Library/Containers/com.microsoft.Word/Data/Library/Application%20Support/Microsoft/Office/16.0/DTS/Search/%7bC9253950-8E18-5F40-83C0-B9B9369317D3%7dtf10002079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{C9253950-8E18-5F40-83C0-B9B9369317D3}tf10002079.dotx</Template>
  <TotalTime>29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Frierson</dc:creator>
  <cp:keywords/>
  <dc:description/>
  <cp:lastModifiedBy>Frierson, Lily E.</cp:lastModifiedBy>
  <cp:revision>10</cp:revision>
  <cp:lastPrinted>2025-08-18T15:14:00Z</cp:lastPrinted>
  <dcterms:created xsi:type="dcterms:W3CDTF">2025-08-17T18:02:00Z</dcterms:created>
  <dcterms:modified xsi:type="dcterms:W3CDTF">2025-08-20T13:17:00Z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